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4.6pt" o:ole="">
            <v:imagedata r:id="rId7" o:title=""/>
          </v:shape>
          <o:OLEObject Type="Embed" ProgID="Word.Picture.8" ShapeID="_x0000_i1025" DrawAspect="Content" ObjectID="_1646125515"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D44346" w:rsidRDefault="00085B5F" w:rsidP="00085B5F">
      <w:pPr>
        <w:rPr>
          <w:rFonts w:ascii="Times New Roman" w:hAnsi="Times New Roman" w:cs="Times New Roman"/>
          <w:b/>
          <w:lang w:val="en-AU"/>
        </w:rPr>
      </w:pPr>
      <w:r w:rsidRPr="00D44346">
        <w:rPr>
          <w:rFonts w:ascii="Times New Roman" w:hAnsi="Times New Roman" w:cs="Times New Roman"/>
          <w:b/>
          <w:lang w:val="en-AU"/>
        </w:rPr>
        <w:t>IZIDORA POLJAKA VIŠNJICA</w:t>
      </w:r>
    </w:p>
    <w:p w14:paraId="61319EEF" w14:textId="72CEFFF6" w:rsidR="00085B5F" w:rsidRPr="00D44346" w:rsidRDefault="00085B5F" w:rsidP="00085B5F">
      <w:pPr>
        <w:rPr>
          <w:rFonts w:ascii="Times New Roman" w:hAnsi="Times New Roman" w:cs="Times New Roman"/>
          <w:lang w:val="en-AU"/>
        </w:rPr>
      </w:pPr>
      <w:r w:rsidRPr="00D44346">
        <w:rPr>
          <w:rFonts w:ascii="Times New Roman" w:hAnsi="Times New Roman" w:cs="Times New Roman"/>
          <w:lang w:val="en-AU"/>
        </w:rPr>
        <w:t>KLASA:</w:t>
      </w:r>
      <w:r w:rsidRPr="00D44346">
        <w:rPr>
          <w:rFonts w:ascii="Times New Roman" w:eastAsia="Calibri" w:hAnsi="Times New Roman" w:cs="Times New Roman"/>
        </w:rPr>
        <w:t xml:space="preserve"> </w:t>
      </w:r>
      <w:r w:rsidR="00810853">
        <w:rPr>
          <w:rFonts w:ascii="Times New Roman" w:eastAsia="Calibri" w:hAnsi="Times New Roman" w:cs="Times New Roman"/>
        </w:rPr>
        <w:t>112-03/20-01/1</w:t>
      </w:r>
    </w:p>
    <w:p w14:paraId="47AB18D5" w14:textId="681E5BB9" w:rsidR="00085B5F" w:rsidRPr="00D44346" w:rsidRDefault="00085B5F" w:rsidP="00085B5F">
      <w:pPr>
        <w:rPr>
          <w:rFonts w:ascii="Times New Roman" w:hAnsi="Times New Roman" w:cs="Times New Roman"/>
          <w:lang w:val="en-AU"/>
        </w:rPr>
      </w:pPr>
      <w:r w:rsidRPr="00D44346">
        <w:rPr>
          <w:rFonts w:ascii="Times New Roman" w:hAnsi="Times New Roman" w:cs="Times New Roman"/>
          <w:lang w:val="en-AU"/>
        </w:rPr>
        <w:t>URBROJ:</w:t>
      </w:r>
      <w:r w:rsidR="00D37ADA" w:rsidRPr="00D44346">
        <w:rPr>
          <w:rFonts w:ascii="Times New Roman" w:eastAsia="Calibri" w:hAnsi="Times New Roman" w:cs="Times New Roman"/>
        </w:rPr>
        <w:t xml:space="preserve"> </w:t>
      </w:r>
      <w:r w:rsidR="00810853">
        <w:rPr>
          <w:rFonts w:ascii="Times New Roman" w:eastAsia="Calibri" w:hAnsi="Times New Roman" w:cs="Times New Roman"/>
        </w:rPr>
        <w:t>2186-144-11-20-10</w:t>
      </w:r>
    </w:p>
    <w:p w14:paraId="09E46D56" w14:textId="5D3A0C18" w:rsidR="00085B5F" w:rsidRPr="00D44346" w:rsidRDefault="00085B5F" w:rsidP="00D44346">
      <w:pPr>
        <w:spacing w:line="360" w:lineRule="auto"/>
        <w:rPr>
          <w:rFonts w:ascii="Times New Roman" w:eastAsia="Calibri" w:hAnsi="Times New Roman" w:cs="Times New Roman"/>
          <w:sz w:val="24"/>
          <w:szCs w:val="24"/>
        </w:rPr>
      </w:pPr>
      <w:r w:rsidRPr="00D44346">
        <w:rPr>
          <w:rFonts w:ascii="Times New Roman" w:eastAsia="Calibri" w:hAnsi="Times New Roman" w:cs="Times New Roman"/>
          <w:sz w:val="24"/>
          <w:szCs w:val="24"/>
        </w:rPr>
        <w:t xml:space="preserve">Donja Višnjica, </w:t>
      </w:r>
      <w:r w:rsidR="00E94633" w:rsidRPr="00D44346">
        <w:rPr>
          <w:rFonts w:ascii="Times New Roman" w:eastAsia="Calibri" w:hAnsi="Times New Roman" w:cs="Times New Roman"/>
          <w:sz w:val="24"/>
          <w:szCs w:val="24"/>
        </w:rPr>
        <w:t>13</w:t>
      </w:r>
      <w:r w:rsidRPr="00D44346">
        <w:rPr>
          <w:rFonts w:ascii="Times New Roman" w:eastAsia="Calibri" w:hAnsi="Times New Roman" w:cs="Times New Roman"/>
          <w:sz w:val="24"/>
          <w:szCs w:val="24"/>
        </w:rPr>
        <w:t xml:space="preserve">. </w:t>
      </w:r>
      <w:r w:rsidR="00E94633" w:rsidRPr="00D44346">
        <w:rPr>
          <w:rFonts w:ascii="Times New Roman" w:eastAsia="Calibri" w:hAnsi="Times New Roman" w:cs="Times New Roman"/>
          <w:sz w:val="24"/>
          <w:szCs w:val="24"/>
        </w:rPr>
        <w:t>ožujka 2020</w:t>
      </w:r>
      <w:r w:rsidRPr="00D44346">
        <w:rPr>
          <w:rFonts w:ascii="Times New Roman" w:eastAsia="Calibri" w:hAnsi="Times New Roman" w:cs="Times New Roman"/>
          <w:sz w:val="24"/>
          <w:szCs w:val="24"/>
        </w:rPr>
        <w:t>.</w:t>
      </w:r>
    </w:p>
    <w:p w14:paraId="28DECC1E" w14:textId="5ED36388" w:rsidR="00CC251C" w:rsidRPr="00D44346" w:rsidRDefault="00CC251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 temelju članka 7. Pravilnika o načinu i postupku zapošljavanja u OŠ Izidora Poljaka Višnjica, a vezano uz </w:t>
      </w:r>
      <w:r w:rsidR="00E94633" w:rsidRPr="00D44346">
        <w:rPr>
          <w:rFonts w:ascii="Times New Roman" w:hAnsi="Times New Roman" w:cs="Times New Roman"/>
          <w:color w:val="000000" w:themeColor="text1"/>
          <w:sz w:val="24"/>
          <w:szCs w:val="24"/>
          <w:lang w:val="hr-HR"/>
        </w:rPr>
        <w:t>raspisani natječaj KLASA: 112-03/20-01/1</w:t>
      </w:r>
      <w:r w:rsidRPr="00D44346">
        <w:rPr>
          <w:rFonts w:ascii="Times New Roman" w:hAnsi="Times New Roman" w:cs="Times New Roman"/>
          <w:color w:val="000000" w:themeColor="text1"/>
          <w:sz w:val="24"/>
          <w:szCs w:val="24"/>
          <w:lang w:val="hr-HR"/>
        </w:rPr>
        <w:t>, URBROJ: 2186-144-01-</w:t>
      </w:r>
      <w:r w:rsidR="00E94633" w:rsidRPr="00D44346">
        <w:rPr>
          <w:rFonts w:ascii="Times New Roman" w:hAnsi="Times New Roman" w:cs="Times New Roman"/>
          <w:color w:val="000000" w:themeColor="text1"/>
          <w:sz w:val="24"/>
          <w:szCs w:val="24"/>
          <w:lang w:val="hr-HR"/>
        </w:rPr>
        <w:t>20-5 od 2</w:t>
      </w:r>
      <w:r w:rsidRPr="00D44346">
        <w:rPr>
          <w:rFonts w:ascii="Times New Roman" w:hAnsi="Times New Roman" w:cs="Times New Roman"/>
          <w:color w:val="000000" w:themeColor="text1"/>
          <w:sz w:val="24"/>
          <w:szCs w:val="24"/>
          <w:lang w:val="hr-HR"/>
        </w:rPr>
        <w:t xml:space="preserve">. </w:t>
      </w:r>
      <w:r w:rsidR="00E94633" w:rsidRPr="00D44346">
        <w:rPr>
          <w:rFonts w:ascii="Times New Roman" w:hAnsi="Times New Roman" w:cs="Times New Roman"/>
          <w:color w:val="000000" w:themeColor="text1"/>
          <w:sz w:val="24"/>
          <w:szCs w:val="24"/>
          <w:lang w:val="hr-HR"/>
        </w:rPr>
        <w:t>ožujka 2020</w:t>
      </w:r>
      <w:r w:rsidRPr="00D44346">
        <w:rPr>
          <w:rFonts w:ascii="Times New Roman" w:hAnsi="Times New Roman" w:cs="Times New Roman"/>
          <w:color w:val="000000" w:themeColor="text1"/>
          <w:sz w:val="24"/>
          <w:szCs w:val="24"/>
          <w:lang w:val="hr-HR"/>
        </w:rPr>
        <w:t xml:space="preserve">. godine za zasnivanje radnog odnosa na radnom mjestu UČITELJ/ICA </w:t>
      </w:r>
      <w:r w:rsidR="00E94633" w:rsidRPr="00D44346">
        <w:rPr>
          <w:rFonts w:ascii="Times New Roman" w:hAnsi="Times New Roman" w:cs="Times New Roman"/>
          <w:color w:val="000000" w:themeColor="text1"/>
          <w:sz w:val="24"/>
          <w:szCs w:val="24"/>
          <w:lang w:val="hr-HR"/>
        </w:rPr>
        <w:t xml:space="preserve">MATEMATIKE na </w:t>
      </w:r>
      <w:r w:rsidRPr="00D44346">
        <w:rPr>
          <w:rFonts w:ascii="Times New Roman" w:hAnsi="Times New Roman" w:cs="Times New Roman"/>
          <w:color w:val="000000" w:themeColor="text1"/>
          <w:sz w:val="24"/>
          <w:szCs w:val="24"/>
          <w:lang w:val="hr-HR"/>
        </w:rPr>
        <w:t>određeno puno radno vrijeme 40 sati tjedno, Povjerenstvo za procjenu i  vrednovanje kandidata objavljuje</w:t>
      </w:r>
    </w:p>
    <w:p w14:paraId="4B177134"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5D5EC702" w14:textId="77777777" w:rsidR="0001297D" w:rsidRPr="00D44346" w:rsidRDefault="0001297D" w:rsidP="00DC2919">
      <w:pPr>
        <w:spacing w:after="0" w:line="360" w:lineRule="auto"/>
        <w:jc w:val="center"/>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I NAČIN TESTIRANJA I PRAVNE IZVORE ZA PRIPREMANJE KANDIDATA ZA TESTIRANJE</w:t>
      </w:r>
    </w:p>
    <w:p w14:paraId="18057FE1"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p>
    <w:p w14:paraId="2607A0A6"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VRIJEME I MJESTO ODRŽAVANJA TESTIRANJA:</w:t>
      </w:r>
    </w:p>
    <w:p w14:paraId="0DAAC5D7" w14:textId="1DA76800" w:rsidR="001F5277"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Pismeno testiranje održat</w:t>
      </w:r>
      <w:r w:rsidR="001F5277" w:rsidRPr="00D44346">
        <w:rPr>
          <w:rFonts w:ascii="Times New Roman" w:hAnsi="Times New Roman" w:cs="Times New Roman"/>
          <w:color w:val="000000" w:themeColor="text1"/>
          <w:sz w:val="24"/>
          <w:szCs w:val="24"/>
          <w:lang w:val="hr-HR"/>
        </w:rPr>
        <w:t xml:space="preserve"> će s</w:t>
      </w:r>
      <w:r w:rsidR="00457BE4" w:rsidRPr="00D44346">
        <w:rPr>
          <w:rFonts w:ascii="Times New Roman" w:hAnsi="Times New Roman" w:cs="Times New Roman"/>
          <w:color w:val="000000" w:themeColor="text1"/>
          <w:sz w:val="24"/>
          <w:szCs w:val="24"/>
          <w:lang w:val="hr-HR"/>
        </w:rPr>
        <w:t xml:space="preserve">e </w:t>
      </w:r>
      <w:r w:rsidR="00E94633" w:rsidRPr="00D44346">
        <w:rPr>
          <w:rFonts w:ascii="Times New Roman" w:hAnsi="Times New Roman" w:cs="Times New Roman"/>
          <w:color w:val="000000" w:themeColor="text1"/>
          <w:sz w:val="24"/>
          <w:szCs w:val="24"/>
          <w:lang w:val="hr-HR"/>
        </w:rPr>
        <w:t>19. ožujka 2020</w:t>
      </w:r>
      <w:r w:rsidR="00457BE4" w:rsidRPr="00D44346">
        <w:rPr>
          <w:rFonts w:ascii="Times New Roman" w:hAnsi="Times New Roman" w:cs="Times New Roman"/>
          <w:color w:val="000000" w:themeColor="text1"/>
          <w:sz w:val="24"/>
          <w:szCs w:val="24"/>
          <w:lang w:val="hr-HR"/>
        </w:rPr>
        <w:t>. g</w:t>
      </w:r>
      <w:r w:rsidR="00E94633" w:rsidRPr="00D44346">
        <w:rPr>
          <w:rFonts w:ascii="Times New Roman" w:hAnsi="Times New Roman" w:cs="Times New Roman"/>
          <w:color w:val="000000" w:themeColor="text1"/>
          <w:sz w:val="24"/>
          <w:szCs w:val="24"/>
          <w:lang w:val="hr-HR"/>
        </w:rPr>
        <w:t>odine s početkom u 13</w:t>
      </w:r>
      <w:r w:rsidR="00457BE4" w:rsidRPr="00D44346">
        <w:rPr>
          <w:rFonts w:ascii="Times New Roman" w:hAnsi="Times New Roman" w:cs="Times New Roman"/>
          <w:color w:val="000000" w:themeColor="text1"/>
          <w:sz w:val="24"/>
          <w:szCs w:val="24"/>
          <w:lang w:val="hr-HR"/>
        </w:rPr>
        <w:t>:</w:t>
      </w:r>
      <w:r w:rsidR="00E94633" w:rsidRPr="00D44346">
        <w:rPr>
          <w:rFonts w:ascii="Times New Roman" w:hAnsi="Times New Roman" w:cs="Times New Roman"/>
          <w:color w:val="000000" w:themeColor="text1"/>
          <w:sz w:val="24"/>
          <w:szCs w:val="24"/>
          <w:lang w:val="hr-HR"/>
        </w:rPr>
        <w:t>30</w:t>
      </w:r>
      <w:r w:rsidR="00457BE4" w:rsidRPr="00D44346">
        <w:rPr>
          <w:rFonts w:ascii="Times New Roman" w:hAnsi="Times New Roman" w:cs="Times New Roman"/>
          <w:color w:val="000000" w:themeColor="text1"/>
          <w:sz w:val="24"/>
          <w:szCs w:val="24"/>
          <w:lang w:val="hr-HR"/>
        </w:rPr>
        <w:t xml:space="preserve"> sati u učionici Hrvatskog jezika u OŠ Izidora Poljaka Višnjica.</w:t>
      </w:r>
    </w:p>
    <w:p w14:paraId="72180C8D"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p>
    <w:p w14:paraId="1FA67F86"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PRAVILA TESTIRANJA:</w:t>
      </w:r>
    </w:p>
    <w:p w14:paraId="75920F3D" w14:textId="77777777" w:rsidR="004169F8"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Sukladno odredbama Pravilnika o načinu i postupku zapošljavanja u O</w:t>
      </w:r>
      <w:r w:rsidR="0029581D" w:rsidRPr="00D44346">
        <w:rPr>
          <w:rFonts w:ascii="Times New Roman" w:hAnsi="Times New Roman" w:cs="Times New Roman"/>
          <w:color w:val="000000" w:themeColor="text1"/>
          <w:sz w:val="24"/>
          <w:szCs w:val="24"/>
          <w:lang w:val="hr-HR"/>
        </w:rPr>
        <w:t>Š Izidora Poljaka Višnjica</w:t>
      </w:r>
      <w:r w:rsidRPr="00D44346">
        <w:rPr>
          <w:rFonts w:ascii="Times New Roman" w:hAnsi="Times New Roman" w:cs="Times New Roman"/>
          <w:color w:val="000000" w:themeColor="text1"/>
          <w:sz w:val="24"/>
          <w:szCs w:val="24"/>
          <w:lang w:val="hr-HR"/>
        </w:rPr>
        <w:t>, obavit će se provjera znanja i sposobnosti kandidata.</w:t>
      </w:r>
      <w:r w:rsidR="004169F8">
        <w:rPr>
          <w:rFonts w:ascii="Times New Roman" w:hAnsi="Times New Roman" w:cs="Times New Roman"/>
          <w:color w:val="000000" w:themeColor="text1"/>
          <w:sz w:val="24"/>
          <w:szCs w:val="24"/>
          <w:lang w:val="hr-HR"/>
        </w:rPr>
        <w:t xml:space="preserve"> </w:t>
      </w:r>
    </w:p>
    <w:p w14:paraId="4DE1064C" w14:textId="7F5F83A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Provjera se sastoji</w:t>
      </w:r>
      <w:r w:rsidR="00E94633" w:rsidRPr="00D44346">
        <w:rPr>
          <w:rFonts w:ascii="Times New Roman" w:hAnsi="Times New Roman" w:cs="Times New Roman"/>
          <w:color w:val="000000" w:themeColor="text1"/>
          <w:sz w:val="24"/>
          <w:szCs w:val="24"/>
          <w:lang w:val="hr-HR"/>
        </w:rPr>
        <w:t xml:space="preserve"> samo od pisane provjere (testiranja).</w:t>
      </w:r>
    </w:p>
    <w:p w14:paraId="4CBB6E38" w14:textId="77777777" w:rsidR="0001297D"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 koji ispunjavaju formalne uvjete iz natječaja obvezni su pristupiti provjeri znanja i sposobnosti putem pisanog testiranja.</w:t>
      </w:r>
    </w:p>
    <w:p w14:paraId="4D8047A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Ako kandidat ne pristupi testiranju, smatra se da je povukao prijavu na natječaj.</w:t>
      </w:r>
    </w:p>
    <w:p w14:paraId="4D4A1F1F"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Kandidati/tkinje dužni su sa sobom ponijeti osobnu iskaznicu ili drugu identifikacijsku javnu ispravu na temelju koje se utvrđuje identitet kandidata/tkinje.</w:t>
      </w:r>
    </w:p>
    <w:p w14:paraId="2F98C45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lastRenderedPageBreak/>
        <w:t>T</w:t>
      </w:r>
      <w:r w:rsidR="00C4395C" w:rsidRPr="00D44346">
        <w:rPr>
          <w:rFonts w:ascii="Times New Roman" w:hAnsi="Times New Roman" w:cs="Times New Roman"/>
          <w:color w:val="000000" w:themeColor="text1"/>
          <w:sz w:val="24"/>
          <w:szCs w:val="24"/>
          <w:lang w:val="hr-HR"/>
        </w:rPr>
        <w:t>estiranju ne mogu pristupiti kandidati koji ne mogu dokazati identitet i osobe za koje je Povjerenstvo utvrdilo da ne ispunjavaju formalne uvjete iz natječaja, te čije prijave nisu pravodobne i potpune.</w:t>
      </w:r>
    </w:p>
    <w:p w14:paraId="12B16D3E" w14:textId="106EA5DD"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 Pisani test sadrži ukupno </w:t>
      </w:r>
      <w:r w:rsidR="00E94633" w:rsidRPr="00D44346">
        <w:rPr>
          <w:rFonts w:ascii="Times New Roman" w:hAnsi="Times New Roman" w:cs="Times New Roman"/>
          <w:color w:val="000000" w:themeColor="text1"/>
          <w:sz w:val="24"/>
          <w:szCs w:val="24"/>
          <w:lang w:val="hr-HR"/>
        </w:rPr>
        <w:t>5</w:t>
      </w:r>
      <w:r w:rsidR="00CC251C" w:rsidRPr="00D44346">
        <w:rPr>
          <w:rFonts w:ascii="Times New Roman" w:hAnsi="Times New Roman" w:cs="Times New Roman"/>
          <w:color w:val="000000" w:themeColor="text1"/>
          <w:sz w:val="24"/>
          <w:szCs w:val="24"/>
          <w:lang w:val="hr-HR"/>
        </w:rPr>
        <w:t xml:space="preserve"> zadataka</w:t>
      </w:r>
      <w:r w:rsidRPr="00D44346">
        <w:rPr>
          <w:rFonts w:ascii="Times New Roman" w:hAnsi="Times New Roman" w:cs="Times New Roman"/>
          <w:color w:val="000000" w:themeColor="text1"/>
          <w:sz w:val="24"/>
          <w:szCs w:val="24"/>
          <w:lang w:val="hr-HR"/>
        </w:rPr>
        <w:t xml:space="preserve">, a maksimalan broj bodova koji kandidati mogu ostvariti je </w:t>
      </w:r>
      <w:r w:rsidR="009B1548" w:rsidRPr="00D44346">
        <w:rPr>
          <w:rFonts w:ascii="Times New Roman" w:hAnsi="Times New Roman" w:cs="Times New Roman"/>
          <w:color w:val="000000" w:themeColor="text1"/>
          <w:sz w:val="24"/>
          <w:szCs w:val="24"/>
          <w:lang w:val="hr-HR"/>
        </w:rPr>
        <w:t>1</w:t>
      </w:r>
      <w:r w:rsidR="00CC251C" w:rsidRPr="00D44346">
        <w:rPr>
          <w:rFonts w:ascii="Times New Roman" w:hAnsi="Times New Roman" w:cs="Times New Roman"/>
          <w:color w:val="000000" w:themeColor="text1"/>
          <w:sz w:val="24"/>
          <w:szCs w:val="24"/>
          <w:lang w:val="hr-HR"/>
        </w:rPr>
        <w:t>0</w:t>
      </w:r>
      <w:r w:rsidRPr="00D44346">
        <w:rPr>
          <w:rFonts w:ascii="Times New Roman" w:hAnsi="Times New Roman" w:cs="Times New Roman"/>
          <w:color w:val="000000" w:themeColor="text1"/>
          <w:sz w:val="24"/>
          <w:szCs w:val="24"/>
          <w:lang w:val="hr-HR"/>
        </w:rPr>
        <w:t xml:space="preserve"> bodova. </w:t>
      </w:r>
      <w:r w:rsidR="00CC40CA" w:rsidRPr="00D44346">
        <w:rPr>
          <w:rFonts w:ascii="Times New Roman" w:hAnsi="Times New Roman" w:cs="Times New Roman"/>
          <w:color w:val="000000" w:themeColor="text1"/>
          <w:sz w:val="24"/>
          <w:szCs w:val="24"/>
          <w:lang w:val="hr-HR"/>
        </w:rPr>
        <w:t>Uz svako pitanje iskazan je broj bodova.</w:t>
      </w:r>
      <w:r w:rsidR="009B1548"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Test se piše isključivo kemijskom olovkom.</w:t>
      </w:r>
    </w:p>
    <w:p w14:paraId="3BB88E02"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 vrijeme testiranja nije dopušteno:</w:t>
      </w:r>
    </w:p>
    <w:p w14:paraId="322CBC31" w14:textId="48508020"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se bilo kakvom literaturom</w:t>
      </w:r>
      <w:r w:rsidRPr="00D44346">
        <w:rPr>
          <w:rFonts w:ascii="Times New Roman" w:hAnsi="Times New Roman" w:cs="Times New Roman"/>
          <w:color w:val="000000" w:themeColor="text1"/>
          <w:sz w:val="24"/>
          <w:szCs w:val="24"/>
          <w:lang w:val="hr-HR"/>
        </w:rPr>
        <w:t xml:space="preserve"> ili</w:t>
      </w:r>
      <w:r w:rsidR="00C4395C" w:rsidRPr="00D44346">
        <w:rPr>
          <w:rFonts w:ascii="Times New Roman" w:hAnsi="Times New Roman" w:cs="Times New Roman"/>
          <w:color w:val="000000" w:themeColor="text1"/>
          <w:sz w:val="24"/>
          <w:szCs w:val="24"/>
          <w:lang w:val="hr-HR"/>
        </w:rPr>
        <w:t xml:space="preserve"> bilješkama</w:t>
      </w:r>
    </w:p>
    <w:p w14:paraId="793C78FE" w14:textId="45DF4AB6"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mobitel ili druga komunikacijska sredstva</w:t>
      </w:r>
    </w:p>
    <w:p w14:paraId="1FFA9645" w14:textId="597FE39B"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n</w:t>
      </w:r>
      <w:r w:rsidR="00C4395C" w:rsidRPr="00D44346">
        <w:rPr>
          <w:rFonts w:ascii="Times New Roman" w:hAnsi="Times New Roman" w:cs="Times New Roman"/>
          <w:color w:val="000000" w:themeColor="text1"/>
          <w:sz w:val="24"/>
          <w:szCs w:val="24"/>
          <w:lang w:val="hr-HR"/>
        </w:rPr>
        <w:t>apuštati prostoriju u kojoj se odvija testiranje</w:t>
      </w:r>
    </w:p>
    <w:p w14:paraId="6B63A16A" w14:textId="60B2B0A1"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r</w:t>
      </w:r>
      <w:r w:rsidR="00C4395C" w:rsidRPr="00D44346">
        <w:rPr>
          <w:rFonts w:ascii="Times New Roman" w:hAnsi="Times New Roman" w:cs="Times New Roman"/>
          <w:color w:val="000000" w:themeColor="text1"/>
          <w:sz w:val="24"/>
          <w:szCs w:val="24"/>
          <w:lang w:val="hr-HR"/>
        </w:rPr>
        <w:t>azgovarati s ostalim kandi</w:t>
      </w:r>
      <w:r w:rsidR="005D3D52" w:rsidRPr="00D44346">
        <w:rPr>
          <w:rFonts w:ascii="Times New Roman" w:hAnsi="Times New Roman" w:cs="Times New Roman"/>
          <w:color w:val="000000" w:themeColor="text1"/>
          <w:sz w:val="24"/>
          <w:szCs w:val="24"/>
          <w:lang w:val="hr-HR"/>
        </w:rPr>
        <w:t>d</w:t>
      </w:r>
      <w:r w:rsidR="00C4395C" w:rsidRPr="00D44346">
        <w:rPr>
          <w:rFonts w:ascii="Times New Roman" w:hAnsi="Times New Roman" w:cs="Times New Roman"/>
          <w:color w:val="000000" w:themeColor="text1"/>
          <w:sz w:val="24"/>
          <w:szCs w:val="24"/>
          <w:lang w:val="hr-HR"/>
        </w:rPr>
        <w:t>atima/tkinjama.</w:t>
      </w:r>
    </w:p>
    <w:p w14:paraId="6834633B"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Ukoliko kandidat postupi suprutno pravilima testiranja</w:t>
      </w:r>
      <w:r w:rsidR="00CC40CA"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bit će udaljen s testiranja, a njegov rezultat Povjerenstvo neće priznati niti ocijeniti.</w:t>
      </w:r>
    </w:p>
    <w:p w14:paraId="075A4161" w14:textId="5142174B" w:rsidR="00CC40CA" w:rsidRPr="00D44346" w:rsidRDefault="00CC40CA"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Nakon obavljenog testiranja Povjerenstvo utvrđuje rezultat testiranja za svakog kandidata koji je pristupio testiranju. </w:t>
      </w:r>
    </w:p>
    <w:p w14:paraId="51DE0E17" w14:textId="3B8F52F6" w:rsidR="00CC40CA"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Povjerenstvo</w:t>
      </w:r>
      <w:r w:rsidR="00074FFB" w:rsidRPr="00D44346">
        <w:rPr>
          <w:rFonts w:ascii="Times New Roman" w:hAnsi="Times New Roman" w:cs="Times New Roman"/>
          <w:color w:val="000000" w:themeColor="text1"/>
          <w:sz w:val="24"/>
          <w:szCs w:val="24"/>
          <w:lang w:val="hr-HR"/>
        </w:rPr>
        <w:t xml:space="preserve">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18688FC" w:rsidR="00074FFB" w:rsidRPr="00D44346" w:rsidRDefault="00074FFB"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O rezultatima natječaja kandidati će biti obaviješteni sukladno članku 24</w:t>
      </w:r>
      <w:r w:rsidR="00E94633" w:rsidRPr="00D44346">
        <w:rPr>
          <w:rFonts w:ascii="Times New Roman" w:hAnsi="Times New Roman" w:cs="Times New Roman"/>
          <w:color w:val="000000" w:themeColor="text1"/>
          <w:sz w:val="24"/>
          <w:szCs w:val="24"/>
          <w:lang w:val="hr-HR"/>
        </w:rPr>
        <w:t>.</w:t>
      </w:r>
      <w:r w:rsidRPr="00D44346">
        <w:rPr>
          <w:rFonts w:ascii="Times New Roman" w:hAnsi="Times New Roman" w:cs="Times New Roman"/>
          <w:color w:val="000000" w:themeColor="text1"/>
          <w:sz w:val="24"/>
          <w:szCs w:val="24"/>
          <w:lang w:val="hr-HR"/>
        </w:rPr>
        <w:t xml:space="preserve"> Pravilnika.</w:t>
      </w:r>
    </w:p>
    <w:p w14:paraId="0730103C" w14:textId="77777777" w:rsidR="00074FFB" w:rsidRPr="00D44346" w:rsidRDefault="00074FFB" w:rsidP="004169F8">
      <w:pPr>
        <w:spacing w:after="0" w:line="360" w:lineRule="auto"/>
        <w:jc w:val="both"/>
        <w:rPr>
          <w:rFonts w:ascii="Times New Roman" w:hAnsi="Times New Roman" w:cs="Times New Roman"/>
          <w:sz w:val="24"/>
          <w:szCs w:val="24"/>
          <w:lang w:val="hr-HR"/>
        </w:rPr>
      </w:pPr>
    </w:p>
    <w:p w14:paraId="59EB767B" w14:textId="21186317" w:rsidR="00074FFB" w:rsidRPr="00D44346" w:rsidRDefault="00627D31"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VREDNOVANJA KANDIDATA (</w:t>
      </w:r>
      <w:r w:rsidR="00074FFB" w:rsidRPr="00D44346">
        <w:rPr>
          <w:rFonts w:ascii="Times New Roman" w:hAnsi="Times New Roman" w:cs="Times New Roman"/>
          <w:b/>
          <w:color w:val="000000" w:themeColor="text1"/>
          <w:sz w:val="24"/>
          <w:szCs w:val="24"/>
          <w:lang w:val="hr-HR"/>
        </w:rPr>
        <w:t>PRAVNI</w:t>
      </w:r>
      <w:r w:rsidRPr="00D44346">
        <w:rPr>
          <w:rFonts w:ascii="Times New Roman" w:hAnsi="Times New Roman" w:cs="Times New Roman"/>
          <w:b/>
          <w:color w:val="000000" w:themeColor="text1"/>
          <w:sz w:val="24"/>
          <w:szCs w:val="24"/>
          <w:lang w:val="hr-HR"/>
        </w:rPr>
        <w:t xml:space="preserve"> I DRUGI</w:t>
      </w:r>
      <w:r w:rsidR="00074FFB" w:rsidRPr="00D44346">
        <w:rPr>
          <w:rFonts w:ascii="Times New Roman" w:hAnsi="Times New Roman" w:cs="Times New Roman"/>
          <w:b/>
          <w:color w:val="000000" w:themeColor="text1"/>
          <w:sz w:val="24"/>
          <w:szCs w:val="24"/>
          <w:lang w:val="hr-HR"/>
        </w:rPr>
        <w:t xml:space="preserve"> IZVORI ZA PRIPREMANJE KANDIDATA ZA TESTIRANJE</w:t>
      </w:r>
      <w:r w:rsidRPr="00D44346">
        <w:rPr>
          <w:rFonts w:ascii="Times New Roman" w:hAnsi="Times New Roman" w:cs="Times New Roman"/>
          <w:b/>
          <w:color w:val="000000" w:themeColor="text1"/>
          <w:sz w:val="24"/>
          <w:szCs w:val="24"/>
          <w:lang w:val="hr-HR"/>
        </w:rPr>
        <w:t>)</w:t>
      </w:r>
      <w:r w:rsidR="00074FFB" w:rsidRPr="00D44346">
        <w:rPr>
          <w:rFonts w:ascii="Times New Roman" w:hAnsi="Times New Roman" w:cs="Times New Roman"/>
          <w:b/>
          <w:color w:val="000000" w:themeColor="text1"/>
          <w:sz w:val="24"/>
          <w:szCs w:val="24"/>
          <w:lang w:val="hr-HR"/>
        </w:rPr>
        <w:t xml:space="preserve"> ZA RADNO MJEST</w:t>
      </w:r>
      <w:r w:rsidR="00007098" w:rsidRPr="00D44346">
        <w:rPr>
          <w:rFonts w:ascii="Times New Roman" w:hAnsi="Times New Roman" w:cs="Times New Roman"/>
          <w:b/>
          <w:color w:val="000000" w:themeColor="text1"/>
          <w:sz w:val="24"/>
          <w:szCs w:val="24"/>
          <w:lang w:val="hr-HR"/>
        </w:rPr>
        <w:t>O</w:t>
      </w:r>
      <w:bookmarkStart w:id="0" w:name="_GoBack"/>
      <w:bookmarkEnd w:id="0"/>
      <w:r w:rsidR="00856A1F" w:rsidRPr="00856A1F">
        <w:rPr>
          <w:rFonts w:ascii="Times New Roman" w:hAnsi="Times New Roman" w:cs="Times New Roman"/>
          <w:color w:val="000000" w:themeColor="text1"/>
          <w:sz w:val="24"/>
          <w:szCs w:val="24"/>
          <w:lang w:val="hr-HR"/>
        </w:rPr>
        <w:t xml:space="preserve"> </w:t>
      </w:r>
      <w:r w:rsidR="00856A1F" w:rsidRPr="00856A1F">
        <w:rPr>
          <w:rFonts w:ascii="Times New Roman" w:hAnsi="Times New Roman" w:cs="Times New Roman"/>
          <w:b/>
          <w:color w:val="000000" w:themeColor="text1"/>
          <w:sz w:val="24"/>
          <w:szCs w:val="24"/>
          <w:lang w:val="hr-HR"/>
        </w:rPr>
        <w:t>UČITELJ/ICA</w:t>
      </w:r>
      <w:r w:rsidR="00856A1F">
        <w:rPr>
          <w:rFonts w:ascii="Times New Roman" w:hAnsi="Times New Roman" w:cs="Times New Roman"/>
          <w:b/>
          <w:color w:val="000000" w:themeColor="text1"/>
          <w:sz w:val="24"/>
          <w:szCs w:val="24"/>
          <w:lang w:val="hr-HR"/>
        </w:rPr>
        <w:t xml:space="preserve"> </w:t>
      </w:r>
      <w:r w:rsidR="00856A1F">
        <w:rPr>
          <w:rFonts w:ascii="Times New Roman" w:hAnsi="Times New Roman" w:cs="Times New Roman"/>
          <w:b/>
          <w:color w:val="000000" w:themeColor="text1"/>
          <w:sz w:val="24"/>
          <w:szCs w:val="24"/>
          <w:lang w:val="hr-HR"/>
        </w:rPr>
        <w:t xml:space="preserve">MATEMATIKE </w:t>
      </w:r>
      <w:r w:rsidR="00074FFB" w:rsidRPr="00D44346">
        <w:rPr>
          <w:rFonts w:ascii="Times New Roman" w:hAnsi="Times New Roman" w:cs="Times New Roman"/>
          <w:b/>
          <w:color w:val="000000" w:themeColor="text1"/>
          <w:sz w:val="24"/>
          <w:szCs w:val="24"/>
          <w:lang w:val="hr-HR"/>
        </w:rPr>
        <w:t>SU:</w:t>
      </w:r>
    </w:p>
    <w:p w14:paraId="64428BD5" w14:textId="1BF906C9" w:rsidR="001A03EF" w:rsidRPr="00D44346" w:rsidRDefault="001A03EF" w:rsidP="004169F8">
      <w:pPr>
        <w:spacing w:line="360" w:lineRule="auto"/>
        <w:jc w:val="both"/>
        <w:rPr>
          <w:rFonts w:ascii="Times New Roman" w:hAnsi="Times New Roman" w:cs="Times New Roman"/>
          <w:b/>
          <w:sz w:val="24"/>
          <w:szCs w:val="24"/>
          <w:lang w:val="hr-HR"/>
        </w:rPr>
      </w:pPr>
    </w:p>
    <w:p w14:paraId="4C5133B8" w14:textId="4718C156" w:rsidR="00CC251C" w:rsidRPr="00D44346" w:rsidRDefault="00CC251C" w:rsidP="004169F8">
      <w:pPr>
        <w:pStyle w:val="Odlomakpopisa"/>
        <w:numPr>
          <w:ilvl w:val="0"/>
          <w:numId w:val="2"/>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Zakon o odgoju i obrazovanju u osnovnoj i srednjoj školi (NN 87/08, 86/09, 92/10, 105/10, 90/11, 5/12, 16/</w:t>
      </w:r>
      <w:r w:rsidR="00810853">
        <w:rPr>
          <w:rFonts w:ascii="Times New Roman" w:hAnsi="Times New Roman" w:cs="Times New Roman"/>
          <w:color w:val="000000" w:themeColor="text1"/>
          <w:sz w:val="24"/>
          <w:szCs w:val="24"/>
          <w:lang w:val="hr-HR"/>
        </w:rPr>
        <w:t>12, 86/12, 94/13, 152/14, 7/17 ,</w:t>
      </w:r>
      <w:r w:rsidRPr="00D44346">
        <w:rPr>
          <w:rFonts w:ascii="Times New Roman" w:hAnsi="Times New Roman" w:cs="Times New Roman"/>
          <w:color w:val="000000" w:themeColor="text1"/>
          <w:sz w:val="24"/>
          <w:szCs w:val="24"/>
          <w:lang w:val="hr-HR"/>
        </w:rPr>
        <w:t xml:space="preserve"> 68/18</w:t>
      </w:r>
      <w:r w:rsidR="00810853">
        <w:rPr>
          <w:rFonts w:ascii="Times New Roman" w:hAnsi="Times New Roman" w:cs="Times New Roman"/>
          <w:color w:val="000000" w:themeColor="text1"/>
          <w:sz w:val="24"/>
          <w:szCs w:val="24"/>
          <w:lang w:val="hr-HR"/>
        </w:rPr>
        <w:t xml:space="preserve"> i 98/19</w:t>
      </w:r>
      <w:r w:rsidRPr="00D44346">
        <w:rPr>
          <w:rFonts w:ascii="Times New Roman" w:hAnsi="Times New Roman" w:cs="Times New Roman"/>
          <w:color w:val="000000" w:themeColor="text1"/>
          <w:sz w:val="24"/>
          <w:szCs w:val="24"/>
          <w:lang w:val="hr-HR"/>
        </w:rPr>
        <w:t>)</w:t>
      </w:r>
    </w:p>
    <w:p w14:paraId="242215C2" w14:textId="486B642B" w:rsidR="00E64B9E" w:rsidRPr="004169F8"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4169F8">
        <w:rPr>
          <w:rFonts w:ascii="Times New Roman" w:hAnsi="Times New Roman" w:cs="Times New Roman"/>
          <w:sz w:val="24"/>
          <w:szCs w:val="24"/>
          <w:lang w:val="hr-HR"/>
        </w:rPr>
        <w:t>Statut</w:t>
      </w:r>
      <w:r w:rsidR="00810853">
        <w:rPr>
          <w:rFonts w:ascii="Times New Roman" w:hAnsi="Times New Roman" w:cs="Times New Roman"/>
          <w:sz w:val="24"/>
          <w:szCs w:val="24"/>
          <w:lang w:val="hr-HR"/>
        </w:rPr>
        <w:t xml:space="preserve"> Osnovne škole</w:t>
      </w:r>
      <w:r w:rsidR="00E64B9E" w:rsidRPr="004169F8">
        <w:rPr>
          <w:rFonts w:ascii="Times New Roman" w:hAnsi="Times New Roman" w:cs="Times New Roman"/>
          <w:sz w:val="24"/>
          <w:szCs w:val="24"/>
          <w:lang w:val="hr-HR"/>
        </w:rPr>
        <w:t xml:space="preserve"> Izidora Poljaka Višnjica</w:t>
      </w:r>
    </w:p>
    <w:p w14:paraId="25A818EC" w14:textId="0054B1C4" w:rsidR="00E64B9E" w:rsidRPr="004169F8" w:rsidRDefault="00F96FA5" w:rsidP="004169F8">
      <w:pPr>
        <w:pStyle w:val="Odlomakpopisa"/>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rPr>
      </w:pPr>
      <w:hyperlink r:id="rId9" w:history="1">
        <w:proofErr w:type="spellStart"/>
        <w:r w:rsidR="00E64B9E" w:rsidRPr="004169F8">
          <w:rPr>
            <w:rFonts w:ascii="Times New Roman" w:eastAsia="Times New Roman" w:hAnsi="Times New Roman" w:cs="Times New Roman"/>
            <w:sz w:val="24"/>
            <w:szCs w:val="24"/>
            <w:lang w:val="en-US"/>
          </w:rPr>
          <w:t>Odluka</w:t>
        </w:r>
        <w:proofErr w:type="spellEnd"/>
        <w:r w:rsidR="00E64B9E" w:rsidRPr="004169F8">
          <w:rPr>
            <w:rFonts w:ascii="Times New Roman" w:eastAsia="Times New Roman" w:hAnsi="Times New Roman" w:cs="Times New Roman"/>
            <w:sz w:val="24"/>
            <w:szCs w:val="24"/>
            <w:lang w:val="en-US"/>
          </w:rPr>
          <w:t xml:space="preserve"> o </w:t>
        </w:r>
        <w:proofErr w:type="spellStart"/>
        <w:r w:rsidR="00E64B9E" w:rsidRPr="004169F8">
          <w:rPr>
            <w:rFonts w:ascii="Times New Roman" w:eastAsia="Times New Roman" w:hAnsi="Times New Roman" w:cs="Times New Roman"/>
            <w:sz w:val="24"/>
            <w:szCs w:val="24"/>
            <w:lang w:val="en-US"/>
          </w:rPr>
          <w:t>donošenju</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kurikuluma</w:t>
        </w:r>
        <w:proofErr w:type="spellEnd"/>
        <w:r w:rsidR="00E64B9E" w:rsidRPr="004169F8">
          <w:rPr>
            <w:rFonts w:ascii="Times New Roman" w:eastAsia="Times New Roman" w:hAnsi="Times New Roman" w:cs="Times New Roman"/>
            <w:sz w:val="24"/>
            <w:szCs w:val="24"/>
            <w:lang w:val="en-US"/>
          </w:rPr>
          <w:t xml:space="preserve"> za </w:t>
        </w:r>
        <w:proofErr w:type="spellStart"/>
        <w:r w:rsidR="00E64B9E" w:rsidRPr="004169F8">
          <w:rPr>
            <w:rFonts w:ascii="Times New Roman" w:eastAsia="Times New Roman" w:hAnsi="Times New Roman" w:cs="Times New Roman"/>
            <w:sz w:val="24"/>
            <w:szCs w:val="24"/>
            <w:lang w:val="en-US"/>
          </w:rPr>
          <w:t>nastavni</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predmet</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Matematike</w:t>
        </w:r>
        <w:proofErr w:type="spellEnd"/>
        <w:r w:rsidR="00E64B9E" w:rsidRPr="004169F8">
          <w:rPr>
            <w:rFonts w:ascii="Times New Roman" w:eastAsia="Times New Roman" w:hAnsi="Times New Roman" w:cs="Times New Roman"/>
            <w:sz w:val="24"/>
            <w:szCs w:val="24"/>
            <w:lang w:val="en-US"/>
          </w:rPr>
          <w:t xml:space="preserve"> za </w:t>
        </w:r>
        <w:proofErr w:type="spellStart"/>
        <w:r w:rsidR="00E64B9E" w:rsidRPr="004169F8">
          <w:rPr>
            <w:rFonts w:ascii="Times New Roman" w:eastAsia="Times New Roman" w:hAnsi="Times New Roman" w:cs="Times New Roman"/>
            <w:sz w:val="24"/>
            <w:szCs w:val="24"/>
            <w:lang w:val="en-US"/>
          </w:rPr>
          <w:t>osnovne</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škole</w:t>
        </w:r>
        <w:proofErr w:type="spellEnd"/>
        <w:r w:rsidR="00E64B9E" w:rsidRPr="004169F8">
          <w:rPr>
            <w:rFonts w:ascii="Times New Roman" w:eastAsia="Times New Roman" w:hAnsi="Times New Roman" w:cs="Times New Roman"/>
            <w:sz w:val="24"/>
            <w:szCs w:val="24"/>
            <w:lang w:val="en-US"/>
          </w:rPr>
          <w:t xml:space="preserve"> i </w:t>
        </w:r>
        <w:proofErr w:type="spellStart"/>
        <w:r w:rsidR="00E64B9E" w:rsidRPr="004169F8">
          <w:rPr>
            <w:rFonts w:ascii="Times New Roman" w:eastAsia="Times New Roman" w:hAnsi="Times New Roman" w:cs="Times New Roman"/>
            <w:sz w:val="24"/>
            <w:szCs w:val="24"/>
            <w:lang w:val="en-US"/>
          </w:rPr>
          <w:t>gimnazije</w:t>
        </w:r>
        <w:proofErr w:type="spellEnd"/>
        <w:r w:rsidR="00E64B9E" w:rsidRPr="004169F8">
          <w:rPr>
            <w:rFonts w:ascii="Times New Roman" w:eastAsia="Times New Roman" w:hAnsi="Times New Roman" w:cs="Times New Roman"/>
            <w:sz w:val="24"/>
            <w:szCs w:val="24"/>
            <w:lang w:val="en-US"/>
          </w:rPr>
          <w:t xml:space="preserve"> u </w:t>
        </w:r>
        <w:proofErr w:type="spellStart"/>
        <w:r w:rsidR="00E64B9E" w:rsidRPr="004169F8">
          <w:rPr>
            <w:rFonts w:ascii="Times New Roman" w:eastAsia="Times New Roman" w:hAnsi="Times New Roman" w:cs="Times New Roman"/>
            <w:sz w:val="24"/>
            <w:szCs w:val="24"/>
            <w:lang w:val="en-US"/>
          </w:rPr>
          <w:t>Republici</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Hrvatskoj</w:t>
        </w:r>
        <w:proofErr w:type="spellEnd"/>
      </w:hyperlink>
      <w:r w:rsidR="00E64B9E" w:rsidRPr="004169F8">
        <w:rPr>
          <w:rFonts w:ascii="Times New Roman" w:eastAsia="Times New Roman" w:hAnsi="Times New Roman" w:cs="Times New Roman"/>
          <w:sz w:val="24"/>
          <w:szCs w:val="24"/>
          <w:lang w:val="en-US"/>
        </w:rPr>
        <w:t xml:space="preserve"> (NN 7/2019, (146), </w:t>
      </w:r>
      <w:proofErr w:type="spellStart"/>
      <w:r w:rsidR="00E64B9E" w:rsidRPr="004169F8">
        <w:rPr>
          <w:rFonts w:ascii="Times New Roman" w:eastAsia="Times New Roman" w:hAnsi="Times New Roman" w:cs="Times New Roman"/>
          <w:sz w:val="24"/>
          <w:szCs w:val="24"/>
          <w:lang w:val="en-US"/>
        </w:rPr>
        <w:t>odluka</w:t>
      </w:r>
      <w:proofErr w:type="spellEnd"/>
      <w:r w:rsidR="00E64B9E" w:rsidRPr="004169F8">
        <w:rPr>
          <w:rFonts w:ascii="Times New Roman" w:eastAsia="Times New Roman" w:hAnsi="Times New Roman" w:cs="Times New Roman"/>
          <w:sz w:val="24"/>
          <w:szCs w:val="24"/>
          <w:lang w:val="en-US"/>
        </w:rPr>
        <w:t>, 22.1.2019.)</w:t>
      </w:r>
    </w:p>
    <w:p w14:paraId="2C405CAD" w14:textId="045A1C2B" w:rsidR="00E64B9E" w:rsidRPr="00DC2919"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4169F8">
        <w:rPr>
          <w:rFonts w:ascii="Times New Roman" w:hAnsi="Times New Roman" w:cs="Times New Roman"/>
          <w:sz w:val="24"/>
          <w:szCs w:val="24"/>
        </w:rPr>
        <w:t xml:space="preserve">Metodički </w:t>
      </w:r>
      <w:r w:rsidR="004169F8">
        <w:rPr>
          <w:rFonts w:ascii="Times New Roman" w:hAnsi="Times New Roman" w:cs="Times New Roman"/>
          <w:sz w:val="24"/>
          <w:szCs w:val="24"/>
        </w:rPr>
        <w:t xml:space="preserve">priručnik za nastavu matematike </w:t>
      </w:r>
      <w:r w:rsidRPr="004169F8">
        <w:rPr>
          <w:rFonts w:ascii="Times New Roman" w:hAnsi="Times New Roman" w:cs="Times New Roman"/>
          <w:sz w:val="24"/>
          <w:szCs w:val="24"/>
        </w:rPr>
        <w:t>(</w:t>
      </w:r>
      <w:hyperlink r:id="rId10" w:history="1">
        <w:r w:rsidRPr="004169F8">
          <w:rPr>
            <w:rStyle w:val="Hiperveza"/>
            <w:rFonts w:ascii="Times New Roman" w:hAnsi="Times New Roman" w:cs="Times New Roman"/>
            <w:color w:val="auto"/>
            <w:sz w:val="24"/>
            <w:szCs w:val="24"/>
          </w:rPr>
          <w:t>https://skolazazivot.hr/obrazovni-sadrzaji/metodicki-prirucnici/metodicki-prirucnici-za-osnovnu-skolu/</w:t>
        </w:r>
      </w:hyperlink>
      <w:r w:rsidRPr="004169F8">
        <w:rPr>
          <w:rFonts w:ascii="Times New Roman" w:hAnsi="Times New Roman" w:cs="Times New Roman"/>
          <w:sz w:val="24"/>
          <w:szCs w:val="24"/>
        </w:rPr>
        <w:t>)</w:t>
      </w:r>
    </w:p>
    <w:p w14:paraId="631B7066" w14:textId="089491FA" w:rsidR="00DC2919" w:rsidRPr="00DC2919" w:rsidRDefault="00DC2919" w:rsidP="00DC2919">
      <w:pPr>
        <w:pStyle w:val="Odlomakpopisa"/>
        <w:numPr>
          <w:ilvl w:val="0"/>
          <w:numId w:val="2"/>
        </w:numPr>
        <w:spacing w:after="0" w:line="360" w:lineRule="auto"/>
        <w:rPr>
          <w:rFonts w:ascii="Times New Roman" w:hAnsi="Times New Roman" w:cs="Times New Roman"/>
          <w:sz w:val="24"/>
          <w:szCs w:val="24"/>
          <w:lang w:val="hr-HR"/>
        </w:rPr>
      </w:pPr>
      <w:r w:rsidRPr="00DC2919">
        <w:rPr>
          <w:rFonts w:ascii="Times New Roman" w:hAnsi="Times New Roman" w:cs="Times New Roman"/>
          <w:sz w:val="24"/>
          <w:szCs w:val="24"/>
        </w:rPr>
        <w:t xml:space="preserve">Nastavni </w:t>
      </w:r>
      <w:r>
        <w:rPr>
          <w:rFonts w:ascii="Times New Roman" w:hAnsi="Times New Roman" w:cs="Times New Roman"/>
          <w:sz w:val="24"/>
          <w:szCs w:val="24"/>
        </w:rPr>
        <w:t xml:space="preserve">plan i program za osnovnu školu </w:t>
      </w:r>
      <w:r w:rsidRPr="00DC2919">
        <w:rPr>
          <w:rFonts w:ascii="Times New Roman" w:hAnsi="Times New Roman" w:cs="Times New Roman"/>
          <w:sz w:val="24"/>
          <w:szCs w:val="24"/>
        </w:rPr>
        <w:t>(</w:t>
      </w:r>
      <w:hyperlink r:id="rId11" w:history="1">
        <w:r w:rsidRPr="00DC2919">
          <w:rPr>
            <w:rStyle w:val="Hiperveza"/>
            <w:rFonts w:ascii="Times New Roman" w:hAnsi="Times New Roman" w:cs="Times New Roman"/>
            <w:color w:val="auto"/>
            <w:sz w:val="24"/>
            <w:szCs w:val="24"/>
          </w:rPr>
          <w:t>https://www.azoo.hr/images/AZOO/Ravnatelji/RM/Nastavni_plan_i_program_za_osnovnu_skolu_-_MZOS_2006_.pdf</w:t>
        </w:r>
      </w:hyperlink>
      <w:r w:rsidRPr="00DC2919">
        <w:rPr>
          <w:rFonts w:ascii="Times New Roman" w:hAnsi="Times New Roman" w:cs="Times New Roman"/>
          <w:sz w:val="24"/>
          <w:szCs w:val="24"/>
        </w:rPr>
        <w:t>)</w:t>
      </w:r>
    </w:p>
    <w:p w14:paraId="4DC97A09" w14:textId="02AD436C" w:rsidR="00CC251C" w:rsidRPr="004169F8" w:rsidRDefault="00CC251C" w:rsidP="004169F8">
      <w:pPr>
        <w:pStyle w:val="StandardWeb"/>
        <w:numPr>
          <w:ilvl w:val="0"/>
          <w:numId w:val="2"/>
        </w:numPr>
        <w:spacing w:line="360" w:lineRule="auto"/>
        <w:jc w:val="both"/>
      </w:pPr>
      <w:r w:rsidRPr="004169F8">
        <w:t>Pravilnik o načinima, postupcima i elementima vrednovanja učenika u osnovnoj i srednjoj školi (NN 112/2010, 82/2019.)</w:t>
      </w:r>
    </w:p>
    <w:p w14:paraId="0EB9E21E" w14:textId="6066D692" w:rsidR="00A354F0" w:rsidRPr="00D44346" w:rsidRDefault="00A354F0" w:rsidP="004169F8">
      <w:pPr>
        <w:pStyle w:val="Odlomakpopisa"/>
        <w:spacing w:line="360" w:lineRule="auto"/>
        <w:ind w:left="3600"/>
        <w:jc w:val="both"/>
        <w:rPr>
          <w:rFonts w:ascii="Times New Roman" w:hAnsi="Times New Roman" w:cs="Times New Roman"/>
          <w:color w:val="FF0000"/>
          <w:sz w:val="24"/>
          <w:szCs w:val="24"/>
        </w:rPr>
      </w:pPr>
      <w:r w:rsidRPr="00D44346">
        <w:rPr>
          <w:rFonts w:ascii="Times New Roman" w:hAnsi="Times New Roman" w:cs="Times New Roman"/>
          <w:b/>
          <w:sz w:val="24"/>
          <w:szCs w:val="24"/>
          <w:lang w:val="hr-HR"/>
        </w:rPr>
        <w:t xml:space="preserve">Povjerenstvo za </w:t>
      </w:r>
      <w:r w:rsidR="00007098" w:rsidRPr="00D44346">
        <w:rPr>
          <w:rFonts w:ascii="Times New Roman" w:hAnsi="Times New Roman" w:cs="Times New Roman"/>
          <w:b/>
          <w:sz w:val="24"/>
          <w:szCs w:val="24"/>
          <w:lang w:val="hr-HR"/>
        </w:rPr>
        <w:t xml:space="preserve">procjenu i </w:t>
      </w:r>
      <w:r w:rsidRPr="00D44346">
        <w:rPr>
          <w:rFonts w:ascii="Times New Roman" w:hAnsi="Times New Roman" w:cs="Times New Roman"/>
          <w:b/>
          <w:sz w:val="24"/>
          <w:szCs w:val="24"/>
          <w:lang w:val="hr-HR"/>
        </w:rPr>
        <w:t xml:space="preserve">vrednovanje kandidata </w:t>
      </w:r>
    </w:p>
    <w:sectPr w:rsidR="00A354F0" w:rsidRPr="00D44346" w:rsidSect="005E1A8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46BE" w14:textId="77777777" w:rsidR="00F96FA5" w:rsidRDefault="00F96FA5" w:rsidP="00107B92">
      <w:pPr>
        <w:spacing w:after="0" w:line="240" w:lineRule="auto"/>
      </w:pPr>
      <w:r>
        <w:separator/>
      </w:r>
    </w:p>
  </w:endnote>
  <w:endnote w:type="continuationSeparator" w:id="0">
    <w:p w14:paraId="6FC9B11A" w14:textId="77777777" w:rsidR="00F96FA5" w:rsidRDefault="00F96FA5"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B316" w14:textId="77777777" w:rsidR="00F96FA5" w:rsidRDefault="00F96FA5" w:rsidP="00107B92">
      <w:pPr>
        <w:spacing w:after="0" w:line="240" w:lineRule="auto"/>
      </w:pPr>
      <w:r>
        <w:separator/>
      </w:r>
    </w:p>
  </w:footnote>
  <w:footnote w:type="continuationSeparator" w:id="0">
    <w:p w14:paraId="5977B6FB" w14:textId="77777777" w:rsidR="00F96FA5" w:rsidRDefault="00F96FA5"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189E"/>
    <w:rsid w:val="0001297D"/>
    <w:rsid w:val="0004153A"/>
    <w:rsid w:val="00074FFB"/>
    <w:rsid w:val="00085B5F"/>
    <w:rsid w:val="000A2364"/>
    <w:rsid w:val="00107B92"/>
    <w:rsid w:val="00180484"/>
    <w:rsid w:val="001A03EF"/>
    <w:rsid w:val="001F5277"/>
    <w:rsid w:val="002472F6"/>
    <w:rsid w:val="00247B50"/>
    <w:rsid w:val="0029581D"/>
    <w:rsid w:val="002D4023"/>
    <w:rsid w:val="0041025D"/>
    <w:rsid w:val="004169F8"/>
    <w:rsid w:val="00457BE4"/>
    <w:rsid w:val="00487F7B"/>
    <w:rsid w:val="005B0E33"/>
    <w:rsid w:val="005D3D52"/>
    <w:rsid w:val="005E1A83"/>
    <w:rsid w:val="00627D31"/>
    <w:rsid w:val="006E3218"/>
    <w:rsid w:val="00810853"/>
    <w:rsid w:val="00856A1F"/>
    <w:rsid w:val="00870720"/>
    <w:rsid w:val="0089715E"/>
    <w:rsid w:val="008D21AD"/>
    <w:rsid w:val="009B1548"/>
    <w:rsid w:val="009C4AC0"/>
    <w:rsid w:val="00A354F0"/>
    <w:rsid w:val="00AD7454"/>
    <w:rsid w:val="00AE1E19"/>
    <w:rsid w:val="00C4395C"/>
    <w:rsid w:val="00CC251C"/>
    <w:rsid w:val="00CC40CA"/>
    <w:rsid w:val="00CD27F8"/>
    <w:rsid w:val="00D37ADA"/>
    <w:rsid w:val="00D44346"/>
    <w:rsid w:val="00D95E90"/>
    <w:rsid w:val="00DC2919"/>
    <w:rsid w:val="00DF2E79"/>
    <w:rsid w:val="00E609EE"/>
    <w:rsid w:val="00E64B9E"/>
    <w:rsid w:val="00E70E82"/>
    <w:rsid w:val="00E94633"/>
    <w:rsid w:val="00F96FA5"/>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2CB63977-D022-44E5-83D4-9E7080B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 w:type="character" w:styleId="Hiperveza">
    <w:name w:val="Hyperlink"/>
    <w:basedOn w:val="Zadanifontodlomka"/>
    <w:uiPriority w:val="99"/>
    <w:semiHidden/>
    <w:unhideWhenUsed/>
    <w:rsid w:val="00E64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oo.hr/images/AZOO/Ravnatelji/RM/Nastavni_plan_i_program_za_osnovnu_skolu_-_MZOS_2006_.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kolazazivot.hr/obrazovni-sadrzaji/metodicki-prirucnici/metodicki-prirucnici-za-osnovnu-skol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rodne-novine.nn.hr/clanci/sluzbeni/2019_01_7_146.html"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Učenik</cp:lastModifiedBy>
  <cp:revision>2</cp:revision>
  <cp:lastPrinted>2019-09-04T13:53:00Z</cp:lastPrinted>
  <dcterms:created xsi:type="dcterms:W3CDTF">2020-03-19T11:19:00Z</dcterms:created>
  <dcterms:modified xsi:type="dcterms:W3CDTF">2020-03-19T11:19:00Z</dcterms:modified>
</cp:coreProperties>
</file>